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sz w:val="23"/>
          <w:szCs w:val="23"/>
        </w:rPr>
        <w:drawing>
          <wp:inline distB="114300" distT="114300" distL="114300" distR="114300">
            <wp:extent cx="4603849" cy="847725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03849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Victoria Park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5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6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7">
      <w:pPr>
        <w:spacing w:after="20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  <w:tab/>
      </w:r>
    </w:p>
    <w:p w:rsidR="00000000" w:rsidDel="00000000" w:rsidP="00000000" w:rsidRDefault="00000000" w:rsidRPr="00000000" w14:paraId="00000008">
      <w:pPr>
        <w:spacing w:after="200" w:lineRule="auto"/>
        <w:ind w:left="2880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9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A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0C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0D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have been employed at Victoria Park Primary School for at least two consecutive years at the time at which the application for admission is made; 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 □ (please tick)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/continue to next page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VPPS admission arrangements for the relevant year group □ (please tick)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I have read the CST‘s Data Protection Policy on the CST website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</w:t>
      </w:r>
      <w:r w:rsidDel="00000000" w:rsidR="00000000" w:rsidRPr="00000000">
        <w:rPr>
          <w:rFonts w:ascii="Montserrat" w:cs="Montserrat" w:eastAsia="Montserrat" w:hAnsi="Montserrat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VPPS’s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and consent to CST processing the data submitted in this form in accordance with these policies.  □ (please tick)</w:t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jc w:val="both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jhxcw5i14tox" w:id="7"/>
      <w:bookmarkEnd w:id="7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Admissions,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Victoria Park Primary School, Atlas Road, Bedminster, Bristol, BS3 4QS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u w:val="single"/>
            <w:rtl w:val="0"/>
          </w:rPr>
          <w:t xml:space="preserve">victoriapark@victoriaparkprimaryschool.co.uk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heading=h.ix69efe0ono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victoriapark@victoriaparkprimaryschool.co.uk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rimarysite-prod-sorted.s3.amazonaws.com/victoriaparkbristol/UploadedDocument/23a654fec2784d909113198438ff2a6e/privacy-notice-vpps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dqcNcTrptLf5YF9rKODvdxpHg==">CgMxLjAyDmguNjk0c25mbTJ2cm84Mg5oLjgxcXMzeTE4aWk2NzIOaC4zaWxhcXg0cDljb2EyDmguNGgzaTFsaDlydnJoMg5oLnNjc2FuNjhzMm5uZjIOaC56aDViZnpnZmMzMTgyDmgucXI1aXhlNXZlMGV1Mg5oLmpoeGN3NWkxNHRveDINaC5peDY5ZWZlMG9ubzgAciExOEVnaHFkejVWNGI4dmgzZ2xSUi10SzdGQW9LanVjcWw=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