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734050" cy="1054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C">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sz w:val="24"/>
          <w:szCs w:val="24"/>
          <w:rtl w:val="0"/>
        </w:rPr>
        <w:t xml:space="preserve">Continue over page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I confirm I have read the St Katherine’s School admission arrangements 2023/24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St Katherine's School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b w:val="1"/>
          <w:sz w:val="24"/>
          <w:szCs w:val="24"/>
          <w:rtl w:val="0"/>
        </w:rPr>
        <w:t xml:space="preserve">Please return this form to: </w:t>
      </w:r>
      <w:r w:rsidDel="00000000" w:rsidR="00000000" w:rsidRPr="00000000">
        <w:rPr>
          <w:sz w:val="24"/>
          <w:szCs w:val="24"/>
          <w:rtl w:val="0"/>
        </w:rPr>
        <w:t xml:space="preserve"> Mrs Kilgallon, St Katherine’s School, Ham Green </w:t>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Pill, BS20 0HU or via email: </w:t>
      </w:r>
      <w:hyperlink r:id="rId10">
        <w:r w:rsidDel="00000000" w:rsidR="00000000" w:rsidRPr="00000000">
          <w:rPr>
            <w:color w:val="1155cc"/>
            <w:sz w:val="24"/>
            <w:szCs w:val="24"/>
            <w:u w:val="single"/>
            <w:rtl w:val="0"/>
          </w:rPr>
          <w:t xml:space="preserve">kilgallond@skdrive.org </w:t>
        </w:r>
      </w:hyperlink>
      <w:r w:rsidDel="00000000" w:rsidR="00000000" w:rsidRPr="00000000">
        <w:rPr>
          <w:rtl w:val="0"/>
        </w:rPr>
      </w:r>
    </w:p>
    <w:p w:rsidR="00000000" w:rsidDel="00000000" w:rsidP="00000000" w:rsidRDefault="00000000" w:rsidRPr="00000000" w14:paraId="00000024">
      <w:pPr>
        <w:pStyle w:val="Heading2"/>
        <w:spacing w:line="276" w:lineRule="auto"/>
        <w:jc w:val="both"/>
        <w:rPr>
          <w:b w:val="1"/>
          <w:sz w:val="24"/>
          <w:szCs w:val="24"/>
        </w:rPr>
      </w:pPr>
      <w:bookmarkStart w:colFirst="0" w:colLast="0" w:name="_heading=h.3u01xhg89ofo" w:id="6"/>
      <w:bookmarkEnd w:id="6"/>
      <w:r w:rsidDel="00000000" w:rsidR="00000000" w:rsidRPr="00000000">
        <w:rPr>
          <w:rtl w:val="0"/>
        </w:rPr>
      </w:r>
    </w:p>
    <w:p w:rsidR="00000000" w:rsidDel="00000000" w:rsidP="00000000" w:rsidRDefault="00000000" w:rsidRPr="00000000" w14:paraId="00000025">
      <w:pPr>
        <w:pageBreakBefore w:val="0"/>
        <w:spacing w:after="160" w:lineRule="auto"/>
        <w:jc w:val="both"/>
        <w:rPr/>
      </w:pPr>
      <w:r w:rsidDel="00000000" w:rsidR="00000000" w:rsidRPr="00000000">
        <w:rPr>
          <w:rtl w:val="0"/>
        </w:rPr>
      </w:r>
    </w:p>
    <w:p w:rsidR="00000000" w:rsidDel="00000000" w:rsidP="00000000" w:rsidRDefault="00000000" w:rsidRPr="00000000" w14:paraId="00000026">
      <w:pPr>
        <w:pageBreakBefore w:val="0"/>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St Katherine’s School, </w:t>
    </w:r>
    <w:r w:rsidDel="00000000" w:rsidR="00000000" w:rsidRPr="00000000">
      <w:rPr>
        <w:sz w:val="16"/>
        <w:szCs w:val="16"/>
        <w:highlight w:val="white"/>
        <w:rtl w:val="0"/>
      </w:rPr>
      <w:t xml:space="preserve">Ham Green, North Somerset BS20 0HU</w:t>
    </w:r>
  </w:p>
  <w:p w:rsidR="00000000" w:rsidDel="00000000" w:rsidP="00000000" w:rsidRDefault="00000000" w:rsidRPr="00000000" w14:paraId="00000029">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Telephone: 01275 373737   |   Fax: 01275 372787</w:t>
    </w:r>
  </w:p>
  <w:p w:rsidR="00000000" w:rsidDel="00000000" w:rsidP="00000000" w:rsidRDefault="00000000" w:rsidRPr="00000000" w14:paraId="0000002A">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Email: </w:t>
    </w:r>
    <w:r w:rsidDel="00000000" w:rsidR="00000000" w:rsidRPr="00000000">
      <w:rPr>
        <w:sz w:val="16"/>
        <w:szCs w:val="16"/>
        <w:highlight w:val="white"/>
        <w:rtl w:val="0"/>
      </w:rPr>
      <w:t xml:space="preserve">school@skdrive.org</w:t>
    </w:r>
    <w:r w:rsidDel="00000000" w:rsidR="00000000" w:rsidRPr="00000000">
      <w:rPr>
        <w:rtl w:val="0"/>
      </w:rPr>
    </w:r>
  </w:p>
  <w:p w:rsidR="00000000" w:rsidDel="00000000" w:rsidP="00000000" w:rsidRDefault="00000000" w:rsidRPr="00000000" w14:paraId="0000002B">
    <w:pPr>
      <w:rPr>
        <w:sz w:val="16"/>
        <w:szCs w:val="1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ilgallond@skdrive.org" TargetMode="External"/><Relationship Id="rId12" Type="http://schemas.openxmlformats.org/officeDocument/2006/relationships/footer" Target="footer1.xml"/><Relationship Id="rId9" Type="http://schemas.openxmlformats.org/officeDocument/2006/relationships/hyperlink" Target="http://www.stkaths.org.uk/media/2083/privacy-notic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U6TK83pmwaIzp/vPc4hsuD1Fg==">AMUW2mVc/MXkQOdRGlZfu3VisLTu36csDyaaWDMyPa8Un/zmyBfryslnd91x49WfcWxM+v/AqSb6iyd7quR6FjcdMKuTwC1po4m6w/3/mS79/ZFzDH9HbnrOUTMnBHk+5pd8kumbzx1wCLioG8DK4pAL8cuZBwpgWBQY7qUwwQYmesOdUnLLNoIf2/9JNPeIJDyHX4c7bf78F4v44DQmKy2+eXaKAJf+bviOXoiaLA5paVWtlf5RyaxKGpaVec/T/KkI4Y6uZP6d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