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rFonts w:ascii="Helvetica" w:cs="Helvetica" w:eastAsia="Helvetica" w:hAnsi="Helvetica"/>
          <w:b w:val="1"/>
        </w:rPr>
        <w:drawing>
          <wp:inline distB="114300" distT="114300" distL="114300" distR="114300">
            <wp:extent cx="5943600" cy="990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color w:val="741b47"/>
          <w:sz w:val="21"/>
          <w:szCs w:val="21"/>
        </w:rPr>
      </w:pPr>
      <w:r w:rsidDel="00000000" w:rsidR="00000000" w:rsidRPr="00000000">
        <w:rPr>
          <w:b w:val="1"/>
          <w:color w:val="741b47"/>
          <w:sz w:val="21"/>
          <w:szCs w:val="21"/>
          <w:rtl w:val="0"/>
        </w:rPr>
        <w:t xml:space="preserve">SUPPLEMENTARY </w:t>
      </w:r>
      <w:r w:rsidDel="00000000" w:rsidR="00000000" w:rsidRPr="00000000">
        <w:rPr>
          <w:b w:val="1"/>
          <w:color w:val="741b47"/>
          <w:sz w:val="21"/>
          <w:szCs w:val="21"/>
          <w:rtl w:val="0"/>
        </w:rPr>
        <w:t xml:space="preserve">APPLICATION FORM - Staff Criterion Post 16 applications</w:t>
      </w:r>
    </w:p>
    <w:p w:rsidR="00000000" w:rsidDel="00000000" w:rsidP="00000000" w:rsidRDefault="00000000" w:rsidRPr="00000000" w14:paraId="00000003">
      <w:pPr>
        <w:jc w:val="both"/>
        <w:rPr>
          <w:sz w:val="21"/>
          <w:szCs w:val="21"/>
        </w:rPr>
      </w:pPr>
      <w:r w:rsidDel="00000000" w:rsidR="00000000" w:rsidRPr="00000000">
        <w:rPr>
          <w:sz w:val="21"/>
          <w:szCs w:val="21"/>
          <w:rtl w:val="0"/>
        </w:rPr>
        <w:t xml:space="preserve">Please complete this form if you wish your child to be considered under the staff criterion for place at Bristol Cathedral Choir School only. Your application will be verified with the Human Resources team at Cathedral Schools Trust.</w:t>
      </w:r>
    </w:p>
    <w:p w:rsidR="00000000" w:rsidDel="00000000" w:rsidP="00000000" w:rsidRDefault="00000000" w:rsidRPr="00000000" w14:paraId="00000004">
      <w:pPr>
        <w:jc w:val="both"/>
        <w:rPr>
          <w:sz w:val="21"/>
          <w:szCs w:val="21"/>
        </w:rPr>
      </w:pPr>
      <w:r w:rsidDel="00000000" w:rsidR="00000000" w:rsidRPr="00000000">
        <w:rPr>
          <w:rtl w:val="0"/>
        </w:rPr>
      </w:r>
    </w:p>
    <w:tbl>
      <w:tblPr>
        <w:tblStyle w:val="Table1"/>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090"/>
        <w:gridCol w:w="2115"/>
        <w:gridCol w:w="2040"/>
        <w:tblGridChange w:id="0">
          <w:tblGrid>
            <w:gridCol w:w="2850"/>
            <w:gridCol w:w="3090"/>
            <w:gridCol w:w="2115"/>
            <w:gridCol w:w="20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1"/>
                <w:szCs w:val="21"/>
              </w:rPr>
            </w:pPr>
            <w:r w:rsidDel="00000000" w:rsidR="00000000" w:rsidRPr="00000000">
              <w:rPr>
                <w:sz w:val="21"/>
                <w:szCs w:val="21"/>
                <w:rtl w:val="0"/>
              </w:rPr>
              <w:t xml:space="preserve">Name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1"/>
                <w:szCs w:val="2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1"/>
                <w:szCs w:val="21"/>
              </w:rPr>
            </w:pPr>
            <w:r w:rsidDel="00000000" w:rsidR="00000000" w:rsidRPr="00000000">
              <w:rPr>
                <w:sz w:val="21"/>
                <w:szCs w:val="21"/>
                <w:rtl w:val="0"/>
              </w:rPr>
              <w:t xml:space="preserve">Child’s Date of Birth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1"/>
                <w:szCs w:val="21"/>
              </w:rPr>
            </w:pPr>
            <w:r w:rsidDel="00000000" w:rsidR="00000000" w:rsidRPr="00000000">
              <w:rPr>
                <w:rtl w:val="0"/>
              </w:rPr>
            </w:r>
          </w:p>
        </w:tc>
      </w:tr>
      <w:tr>
        <w:trPr>
          <w:trHeight w:val="9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1"/>
                <w:szCs w:val="21"/>
              </w:rPr>
            </w:pPr>
            <w:r w:rsidDel="00000000" w:rsidR="00000000" w:rsidRPr="00000000">
              <w:rPr>
                <w:sz w:val="21"/>
                <w:szCs w:val="21"/>
                <w:rtl w:val="0"/>
              </w:rPr>
              <w:t xml:space="preserve">Permanent Home Address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1"/>
                <w:szCs w:val="21"/>
              </w:rPr>
            </w:pPr>
            <w:r w:rsidDel="00000000" w:rsidR="00000000" w:rsidRPr="00000000">
              <w:rPr>
                <w:rtl w:val="0"/>
              </w:rPr>
            </w:r>
          </w:p>
          <w:p w:rsidR="00000000" w:rsidDel="00000000" w:rsidP="00000000" w:rsidRDefault="00000000" w:rsidRPr="00000000" w14:paraId="0000000F">
            <w:pPr>
              <w:widowControl w:val="0"/>
              <w:spacing w:line="240" w:lineRule="auto"/>
              <w:rPr>
                <w:sz w:val="21"/>
                <w:szCs w:val="2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1"/>
                <w:szCs w:val="21"/>
              </w:rPr>
            </w:pPr>
            <w:r w:rsidDel="00000000" w:rsidR="00000000" w:rsidRPr="00000000">
              <w:rPr>
                <w:sz w:val="21"/>
                <w:szCs w:val="21"/>
                <w:rtl w:val="0"/>
              </w:rPr>
              <w:t xml:space="preserve">Name of Parent/carer (who is also the member of staff).</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before="0" w:line="240" w:lineRule="auto"/>
              <w:ind w:left="0" w:firstLine="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1"/>
                <w:szCs w:val="21"/>
              </w:rPr>
            </w:pPr>
            <w:r w:rsidDel="00000000" w:rsidR="00000000" w:rsidRPr="00000000">
              <w:rPr>
                <w:sz w:val="21"/>
                <w:szCs w:val="21"/>
                <w:rtl w:val="0"/>
              </w:rPr>
              <w:t xml:space="preserve">Contact telephone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1"/>
                <w:szCs w:val="2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1"/>
                <w:szCs w:val="21"/>
              </w:rPr>
            </w:pPr>
            <w:r w:rsidDel="00000000" w:rsidR="00000000" w:rsidRPr="00000000">
              <w:rPr>
                <w:sz w:val="21"/>
                <w:szCs w:val="21"/>
                <w:rtl w:val="0"/>
              </w:rPr>
              <w:t xml:space="preserve">Parent/carer 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1"/>
                <w:szCs w:val="21"/>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1"/>
                <w:szCs w:val="21"/>
              </w:rPr>
            </w:pPr>
            <w:r w:rsidDel="00000000" w:rsidR="00000000" w:rsidRPr="00000000">
              <w:rPr>
                <w:sz w:val="21"/>
                <w:szCs w:val="21"/>
                <w:rtl w:val="0"/>
              </w:rPr>
              <w:t xml:space="preserve">I confirm I am a current employee at BCCS and have been employed permanently at the school for two or more years  </w:t>
            </w:r>
            <w:r w:rsidDel="00000000" w:rsidR="00000000" w:rsidRPr="00000000">
              <w:rPr>
                <w:b w:val="1"/>
                <w:sz w:val="40"/>
                <w:szCs w:val="40"/>
                <w:rtl w:val="0"/>
              </w:rPr>
              <w:t xml:space="preserve">□</w:t>
            </w:r>
            <w:r w:rsidDel="00000000" w:rsidR="00000000" w:rsidRPr="00000000">
              <w:rPr>
                <w:b w:val="1"/>
                <w:sz w:val="21"/>
                <w:szCs w:val="21"/>
                <w:rtl w:val="0"/>
              </w:rPr>
              <w:t xml:space="preserve">(please tick)</w:t>
            </w:r>
            <w:r w:rsidDel="00000000" w:rsidR="00000000" w:rsidRPr="00000000">
              <w:rPr>
                <w:sz w:val="21"/>
                <w:szCs w:val="21"/>
                <w:rtl w:val="0"/>
              </w:rPr>
              <w:t xml:space="preserve"> OR;</w:t>
            </w:r>
          </w:p>
          <w:p w:rsidR="00000000" w:rsidDel="00000000" w:rsidP="00000000" w:rsidRDefault="00000000" w:rsidRPr="00000000" w14:paraId="0000001F">
            <w:pPr>
              <w:widowControl w:val="0"/>
              <w:spacing w:line="240" w:lineRule="auto"/>
              <w:rPr>
                <w:sz w:val="21"/>
                <w:szCs w:val="21"/>
              </w:rPr>
            </w:pPr>
            <w:r w:rsidDel="00000000" w:rsidR="00000000" w:rsidRPr="00000000">
              <w:rPr>
                <w:sz w:val="21"/>
                <w:szCs w:val="21"/>
                <w:rtl w:val="0"/>
              </w:rPr>
              <w:t xml:space="preserve">I was recruited to fill a vacant post for which there is a demonstrable skill shortage  </w:t>
            </w:r>
            <w:r w:rsidDel="00000000" w:rsidR="00000000" w:rsidRPr="00000000">
              <w:rPr>
                <w:b w:val="1"/>
                <w:sz w:val="40"/>
                <w:szCs w:val="40"/>
                <w:rtl w:val="0"/>
              </w:rPr>
              <w:t xml:space="preserve">□</w:t>
            </w:r>
            <w:r w:rsidDel="00000000" w:rsidR="00000000" w:rsidRPr="00000000">
              <w:rPr>
                <w:b w:val="1"/>
                <w:sz w:val="21"/>
                <w:szCs w:val="21"/>
                <w:rtl w:val="0"/>
              </w:rPr>
              <w:t xml:space="preserve">(please tick)</w:t>
            </w: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1"/>
                <w:szCs w:val="21"/>
              </w:rPr>
            </w:pPr>
            <w:r w:rsidDel="00000000" w:rsidR="00000000" w:rsidRPr="00000000">
              <w:rPr>
                <w:sz w:val="21"/>
                <w:szCs w:val="21"/>
                <w:rtl w:val="0"/>
              </w:rPr>
              <w:t xml:space="preserve">I confirm I have read the BCCS Post 16 admission arrangements </w:t>
            </w:r>
            <w:r w:rsidDel="00000000" w:rsidR="00000000" w:rsidRPr="00000000">
              <w:rPr>
                <w:b w:val="1"/>
                <w:sz w:val="40"/>
                <w:szCs w:val="40"/>
                <w:rtl w:val="0"/>
              </w:rPr>
              <w:t xml:space="preserve">□</w:t>
            </w:r>
            <w:r w:rsidDel="00000000" w:rsidR="00000000" w:rsidRPr="00000000">
              <w:rPr>
                <w:b w:val="1"/>
                <w:sz w:val="21"/>
                <w:szCs w:val="21"/>
                <w:rtl w:val="0"/>
              </w:rPr>
              <w:t xml:space="preserve">(please tick)</w:t>
            </w:r>
            <w:r w:rsidDel="00000000" w:rsidR="00000000" w:rsidRPr="00000000">
              <w:rPr>
                <w:rtl w:val="0"/>
              </w:rPr>
            </w:r>
          </w:p>
        </w:tc>
      </w:tr>
      <w:tr>
        <w:trPr>
          <w:trHeight w:val="64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1"/>
                <w:szCs w:val="21"/>
              </w:rPr>
            </w:pPr>
            <w:r w:rsidDel="00000000" w:rsidR="00000000" w:rsidRPr="00000000">
              <w:rPr>
                <w:sz w:val="21"/>
                <w:szCs w:val="21"/>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1"/>
                <w:szCs w:val="21"/>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21"/>
                  <w:szCs w:val="21"/>
                  <w:highlight w:val="white"/>
                  <w:u w:val="single"/>
                  <w:rtl w:val="0"/>
                </w:rPr>
                <w:t xml:space="preserve">here</w:t>
              </w:r>
            </w:hyperlink>
            <w:r w:rsidDel="00000000" w:rsidR="00000000" w:rsidRPr="00000000">
              <w:rPr>
                <w:rFonts w:ascii="Roboto" w:cs="Roboto" w:eastAsia="Roboto" w:hAnsi="Roboto"/>
                <w:sz w:val="21"/>
                <w:szCs w:val="21"/>
                <w:highlight w:val="white"/>
                <w:rtl w:val="0"/>
              </w:rPr>
              <w:t xml:space="preserve">) and BCCS’s Privacy Notice (</w:t>
            </w:r>
            <w:hyperlink r:id="rId8">
              <w:r w:rsidDel="00000000" w:rsidR="00000000" w:rsidRPr="00000000">
                <w:rPr>
                  <w:rFonts w:ascii="Roboto" w:cs="Roboto" w:eastAsia="Roboto" w:hAnsi="Roboto"/>
                  <w:color w:val="1155cc"/>
                  <w:sz w:val="21"/>
                  <w:szCs w:val="21"/>
                  <w:highlight w:val="white"/>
                  <w:u w:val="single"/>
                  <w:rtl w:val="0"/>
                </w:rPr>
                <w:t xml:space="preserve">here</w:t>
              </w:r>
            </w:hyperlink>
            <w:r w:rsidDel="00000000" w:rsidR="00000000" w:rsidRPr="00000000">
              <w:rPr>
                <w:rFonts w:ascii="Roboto" w:cs="Roboto" w:eastAsia="Roboto" w:hAnsi="Roboto"/>
                <w:sz w:val="21"/>
                <w:szCs w:val="21"/>
                <w:highlight w:val="white"/>
                <w:rtl w:val="0"/>
              </w:rPr>
              <w:t xml:space="preserve">) and consent to CST processing the data submitted in this form in accordance with these policies. </w:t>
            </w:r>
            <w:r w:rsidDel="00000000" w:rsidR="00000000" w:rsidRPr="00000000">
              <w:rPr>
                <w:sz w:val="21"/>
                <w:szCs w:val="21"/>
                <w:rtl w:val="0"/>
              </w:rPr>
              <w:t xml:space="preserve"> </w:t>
            </w:r>
          </w:p>
          <w:p w:rsidR="00000000" w:rsidDel="00000000" w:rsidP="00000000" w:rsidRDefault="00000000" w:rsidRPr="00000000" w14:paraId="00000028">
            <w:pPr>
              <w:widowControl w:val="0"/>
              <w:spacing w:line="240" w:lineRule="auto"/>
              <w:rPr>
                <w:sz w:val="21"/>
                <w:szCs w:val="21"/>
              </w:rPr>
            </w:pPr>
            <w:r w:rsidDel="00000000" w:rsidR="00000000" w:rsidRPr="00000000">
              <w:rPr>
                <w:b w:val="1"/>
                <w:sz w:val="40"/>
                <w:szCs w:val="40"/>
                <w:rtl w:val="0"/>
              </w:rPr>
              <w:t xml:space="preserve">□</w:t>
            </w:r>
            <w:r w:rsidDel="00000000" w:rsidR="00000000" w:rsidRPr="00000000">
              <w:rPr>
                <w:b w:val="1"/>
                <w:sz w:val="21"/>
                <w:szCs w:val="21"/>
                <w:rtl w:val="0"/>
              </w:rPr>
              <w:t xml:space="preserve">(please tick)</w:t>
            </w:r>
            <w:r w:rsidDel="00000000" w:rsidR="00000000" w:rsidRPr="00000000">
              <w:rPr>
                <w:rtl w:val="0"/>
              </w:rPr>
            </w:r>
          </w:p>
        </w:tc>
      </w:tr>
      <w:tr>
        <w:trPr>
          <w:trHeight w:val="6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1"/>
                <w:szCs w:val="21"/>
              </w:rPr>
            </w:pPr>
            <w:r w:rsidDel="00000000" w:rsidR="00000000" w:rsidRPr="00000000">
              <w:rPr>
                <w:sz w:val="21"/>
                <w:szCs w:val="21"/>
                <w:rtl w:val="0"/>
              </w:rPr>
              <w:t xml:space="preserve">Signature of parent/carer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1"/>
                <w:szCs w:val="21"/>
              </w:rPr>
            </w:pPr>
            <w:r w:rsidDel="00000000" w:rsidR="00000000" w:rsidRPr="00000000">
              <w:rPr>
                <w:sz w:val="21"/>
                <w:szCs w:val="2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1"/>
                <w:szCs w:val="21"/>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0">
            <w:pPr>
              <w:rPr>
                <w:sz w:val="21"/>
                <w:szCs w:val="21"/>
              </w:rPr>
            </w:pPr>
            <w:r w:rsidDel="00000000" w:rsidR="00000000" w:rsidRPr="00000000">
              <w:rPr>
                <w:b w:val="1"/>
                <w:sz w:val="21"/>
                <w:szCs w:val="21"/>
                <w:rtl w:val="0"/>
              </w:rPr>
              <w:t xml:space="preserve">Please return this form by 5th January 2022 to: Admissions, Cathedral Schools Trust, College Square, Bristol, BS1 5TS</w:t>
            </w:r>
            <w:r w:rsidDel="00000000" w:rsidR="00000000" w:rsidRPr="00000000">
              <w:rPr>
                <w:rtl w:val="0"/>
              </w:rPr>
            </w:r>
          </w:p>
        </w:tc>
      </w:tr>
    </w:tbl>
    <w:p w:rsidR="00000000" w:rsidDel="00000000" w:rsidP="00000000" w:rsidRDefault="00000000" w:rsidRPr="00000000" w14:paraId="00000034">
      <w:pPr>
        <w:spacing w:after="160" w:line="259" w:lineRule="auto"/>
        <w:jc w:val="both"/>
        <w:rPr/>
      </w:pPr>
      <w:r w:rsidDel="00000000" w:rsidR="00000000" w:rsidRPr="00000000">
        <w:rPr>
          <w:rtl w:val="0"/>
        </w:rPr>
      </w:r>
    </w:p>
    <w:sectPr>
      <w:headerReference r:id="rId9" w:type="default"/>
      <w:footerReference r:id="rId10" w:type="default"/>
      <w:pgSz w:h="15840" w:w="12240" w:orient="portrait"/>
      <w:pgMar w:bottom="576" w:top="576"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37">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38">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39">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s://bccs.bristol.sch.uk/media/1092/bccs-privacy-notice-pupil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